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E2003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A03BC">
        <w:rPr>
          <w:b/>
          <w:noProof/>
          <w:sz w:val="24"/>
        </w:rPr>
        <w:t>6267</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Spec#</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83286" w:rsidR="001E41F3" w:rsidRPr="00410371" w:rsidRDefault="003A03BC" w:rsidP="00547111">
            <w:pPr>
              <w:pStyle w:val="CRCoverPage"/>
              <w:spacing w:after="0"/>
              <w:rPr>
                <w:noProof/>
              </w:rPr>
            </w:pPr>
            <w:r>
              <w:rPr>
                <w:b/>
                <w:noProof/>
                <w:sz w:val="28"/>
              </w:rPr>
              <w:t>2763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72C7A" w:rsidR="001E41F3" w:rsidRPr="00410371" w:rsidRDefault="00B23EB1">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020F06" w:rsidR="00F25D98" w:rsidRDefault="00B23E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0736B1" w:rsidR="00F25D98" w:rsidRDefault="00B23EB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E77CA2" w:rsidR="001E41F3" w:rsidRDefault="00B23EB1">
            <w:pPr>
              <w:pStyle w:val="CRCoverPage"/>
              <w:spacing w:after="0"/>
              <w:ind w:left="100"/>
              <w:rPr>
                <w:noProof/>
              </w:rPr>
            </w:pPr>
            <w:r>
              <w:t>Network slice specific authentication and authorization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312B14" w:rsidR="001E41F3" w:rsidRDefault="00B23EB1">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BE7975" w:rsidR="001E41F3" w:rsidRDefault="003A03BC">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B0BFC9" w:rsidR="001E41F3" w:rsidRDefault="00B23EB1">
            <w:pPr>
              <w:pStyle w:val="CRCoverPage"/>
              <w:spacing w:after="0"/>
              <w:ind w:left="100"/>
              <w:rPr>
                <w:noProof/>
              </w:rPr>
            </w:pPr>
            <w:r>
              <w:rPr>
                <w:noProof/>
              </w:rPr>
              <w:t>2020-10-15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BD0114" w:rsidR="001E41F3" w:rsidRDefault="00B23EB1"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8013C5" w:rsidR="001E41F3" w:rsidRDefault="00B23EB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E47299A" w:rsidR="001E41F3" w:rsidRDefault="00B23EB1">
            <w:pPr>
              <w:pStyle w:val="CRCoverPage"/>
              <w:spacing w:after="0"/>
              <w:ind w:left="100"/>
              <w:rPr>
                <w:noProof/>
              </w:rPr>
            </w:pPr>
            <w:r>
              <w:rPr>
                <w:lang w:eastAsia="zh-CN"/>
              </w:rPr>
              <w:t>C</w:t>
            </w:r>
            <w:r w:rsidRPr="002974A4">
              <w:rPr>
                <w:lang w:eastAsia="zh-CN"/>
              </w:rPr>
              <w:t xml:space="preserve">ommunication failure in the </w:t>
            </w:r>
            <w:r>
              <w:rPr>
                <w:lang w:eastAsia="zh-CN"/>
              </w:rPr>
              <w:t>access stratum (</w:t>
            </w:r>
            <w:r w:rsidRPr="002974A4">
              <w:rPr>
                <w:lang w:eastAsia="zh-CN"/>
              </w:rPr>
              <w:t>AS</w:t>
            </w:r>
            <w:r>
              <w:rPr>
                <w:lang w:eastAsia="zh-CN"/>
              </w:rPr>
              <w:t>)</w:t>
            </w:r>
            <w:r w:rsidRPr="002974A4">
              <w:rPr>
                <w:lang w:eastAsia="zh-CN"/>
              </w:rPr>
              <w:t xml:space="preserve"> layer can happen at</w:t>
            </w:r>
            <w:r>
              <w:rPr>
                <w:lang w:eastAsia="zh-CN"/>
              </w:rPr>
              <w:t xml:space="preserve"> different stages of NSSAA, see C1-20</w:t>
            </w:r>
            <w:r w:rsidR="003A03BC">
              <w:rPr>
                <w:lang w:eastAsia="zh-CN"/>
              </w:rPr>
              <w:t>6263</w:t>
            </w:r>
            <w:r>
              <w:rPr>
                <w:lang w:eastAsia="zh-CN"/>
              </w:rPr>
              <w:t>. This results in abnormal cases on the network side and on the UE side.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A7B4D" w14:textId="77777777" w:rsidR="00B23EB1" w:rsidRDefault="00B23EB1" w:rsidP="00B23EB1">
            <w:pPr>
              <w:pStyle w:val="CRCoverPage"/>
              <w:spacing w:after="0"/>
              <w:ind w:left="100"/>
              <w:rPr>
                <w:noProof/>
              </w:rPr>
            </w:pPr>
            <w:r>
              <w:rPr>
                <w:noProof/>
              </w:rPr>
              <w:t>Abnormal cases are added on the network side for</w:t>
            </w:r>
          </w:p>
          <w:p w14:paraId="25791BA8" w14:textId="77777777" w:rsidR="00B23EB1" w:rsidRDefault="00B23EB1" w:rsidP="00B23EB1">
            <w:pPr>
              <w:pStyle w:val="CRCoverPage"/>
              <w:spacing w:after="0"/>
              <w:ind w:left="100"/>
              <w:rPr>
                <w:noProof/>
              </w:rPr>
            </w:pPr>
            <w:r>
              <w:rPr>
                <w:noProof/>
              </w:rPr>
              <w:t xml:space="preserve"> a)</w:t>
            </w:r>
            <w:r>
              <w:rPr>
                <w:noProof/>
              </w:rPr>
              <w:tab/>
              <w:t>if the NSSAA procedure has not been completed;</w:t>
            </w:r>
          </w:p>
          <w:p w14:paraId="3226B7FA" w14:textId="77777777" w:rsidR="00B23EB1" w:rsidRDefault="00B23EB1" w:rsidP="00B23EB1">
            <w:pPr>
              <w:pStyle w:val="CRCoverPage"/>
              <w:spacing w:after="0"/>
              <w:ind w:left="100"/>
              <w:rPr>
                <w:noProof/>
              </w:rPr>
            </w:pPr>
            <w:r>
              <w:rPr>
                <w:noProof/>
              </w:rPr>
              <w:t xml:space="preserve"> b)</w:t>
            </w:r>
            <w:r>
              <w:rPr>
                <w:noProof/>
              </w:rPr>
              <w:tab/>
              <w:t>if the NSSAA procedure has been completed however due to the communication failure in the AS-layer the AMF has not transmitted the outcome of the NSSAA procedure towards the UE; and</w:t>
            </w:r>
          </w:p>
          <w:p w14:paraId="126CB14A" w14:textId="77777777" w:rsidR="00B23EB1" w:rsidRDefault="00B23EB1" w:rsidP="00B23EB1">
            <w:pPr>
              <w:pStyle w:val="CRCoverPage"/>
              <w:spacing w:after="0"/>
              <w:ind w:left="100"/>
              <w:rPr>
                <w:noProof/>
              </w:rPr>
            </w:pPr>
            <w:r>
              <w:rPr>
                <w:noProof/>
              </w:rPr>
              <w:t xml:space="preserve"> c)</w:t>
            </w:r>
            <w:r>
              <w:rPr>
                <w:noProof/>
              </w:rPr>
              <w:tab/>
              <w:t>if the NSSAA procedure has been completed and the AMF has transmitted the outcome of the NSSAA procedure towards the UE before the communication failure in the AS layer.</w:t>
            </w:r>
          </w:p>
          <w:p w14:paraId="6EDA1196" w14:textId="77777777" w:rsidR="00B23EB1" w:rsidRDefault="00B23EB1" w:rsidP="00B23EB1">
            <w:pPr>
              <w:pStyle w:val="CRCoverPage"/>
              <w:spacing w:after="0"/>
              <w:ind w:left="100"/>
              <w:rPr>
                <w:noProof/>
              </w:rPr>
            </w:pPr>
          </w:p>
          <w:p w14:paraId="3EE1A00D" w14:textId="77777777" w:rsidR="00B23EB1" w:rsidRDefault="00B23EB1" w:rsidP="00B23EB1">
            <w:pPr>
              <w:pStyle w:val="CRCoverPage"/>
              <w:spacing w:after="0"/>
              <w:ind w:left="100"/>
              <w:rPr>
                <w:noProof/>
              </w:rPr>
            </w:pPr>
            <w:r>
              <w:rPr>
                <w:noProof/>
              </w:rPr>
              <w:t>Abnormal cases are added on the UE side for</w:t>
            </w:r>
          </w:p>
          <w:p w14:paraId="70C5F699" w14:textId="77777777" w:rsidR="00B23EB1" w:rsidRDefault="00B23EB1" w:rsidP="00B23EB1">
            <w:pPr>
              <w:pStyle w:val="CRCoverPage"/>
              <w:spacing w:after="0"/>
              <w:ind w:left="100"/>
              <w:rPr>
                <w:noProof/>
              </w:rPr>
            </w:pPr>
            <w:r>
              <w:rPr>
                <w:noProof/>
              </w:rPr>
              <w:t xml:space="preserve"> a)</w:t>
            </w:r>
            <w:r>
              <w:rPr>
                <w:noProof/>
              </w:rPr>
              <w:tab/>
              <w:t>the UE shall start a timer and upon expiration of the timer, if the AS-layer connectivity is not regained, the UE shall delete the pending NSSAI; or</w:t>
            </w:r>
          </w:p>
          <w:p w14:paraId="76C0712C" w14:textId="759250A7" w:rsidR="001E41F3" w:rsidRDefault="00B23EB1" w:rsidP="00B23EB1">
            <w:pPr>
              <w:pStyle w:val="CRCoverPage"/>
              <w:spacing w:after="0"/>
              <w:ind w:left="100"/>
              <w:rPr>
                <w:noProof/>
              </w:rPr>
            </w:pPr>
            <w:r>
              <w:rPr>
                <w:noProof/>
              </w:rPr>
              <w:t xml:space="preserve"> b)</w:t>
            </w:r>
            <w:r>
              <w:rPr>
                <w:noProof/>
              </w:rPr>
              <w:tab/>
              <w:t>the UE shall delete the pending NSSAI if the AS-layer is considered to be permanent.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550736" w:rsidR="001E41F3" w:rsidRDefault="00B23EB1">
            <w:pPr>
              <w:pStyle w:val="CRCoverPage"/>
              <w:spacing w:after="0"/>
              <w:ind w:left="100"/>
              <w:rPr>
                <w:noProof/>
              </w:rPr>
            </w:pPr>
            <w:r>
              <w:rPr>
                <w:noProof/>
              </w:rPr>
              <w:t>The abnormal cases are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52AA7A" w:rsidR="001E41F3" w:rsidRDefault="00B23EB1">
            <w:pPr>
              <w:pStyle w:val="CRCoverPage"/>
              <w:spacing w:after="0"/>
              <w:ind w:left="100"/>
              <w:rPr>
                <w:noProof/>
              </w:rPr>
            </w:pPr>
            <w:r>
              <w:rPr>
                <w:rFonts w:eastAsia="SimSun"/>
              </w:rPr>
              <w:t>5.4.7.2.3, 5.4.7.2.4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05463" w14:textId="77777777" w:rsidR="00B23EB1" w:rsidRDefault="00B23EB1" w:rsidP="00B23EB1">
      <w:pPr>
        <w:jc w:val="center"/>
        <w:rPr>
          <w:noProof/>
        </w:rPr>
      </w:pPr>
      <w:bookmarkStart w:id="3" w:name="_Toc51949150"/>
      <w:bookmarkStart w:id="4" w:name="_Toc51948058"/>
      <w:bookmarkStart w:id="5" w:name="_Toc45286789"/>
      <w:bookmarkStart w:id="6" w:name="_Toc36657125"/>
      <w:bookmarkStart w:id="7" w:name="_Toc36212948"/>
      <w:bookmarkStart w:id="8" w:name="_Toc27746766"/>
      <w:bookmarkStart w:id="9" w:name="_Toc533172074"/>
      <w:r w:rsidRPr="00A91B3C">
        <w:rPr>
          <w:noProof/>
          <w:highlight w:val="yellow"/>
        </w:rPr>
        <w:lastRenderedPageBreak/>
        <w:t>------------------------------------------ Next Change --------------------------------------</w:t>
      </w:r>
    </w:p>
    <w:p w14:paraId="02674AA6" w14:textId="77777777" w:rsidR="00B23EB1" w:rsidRDefault="00B23EB1" w:rsidP="00B23EB1">
      <w:pPr>
        <w:pStyle w:val="Heading5"/>
        <w:rPr>
          <w:rFonts w:eastAsia="SimSun"/>
        </w:rPr>
      </w:pPr>
      <w:r>
        <w:rPr>
          <w:rFonts w:eastAsia="SimSun"/>
        </w:rPr>
        <w:t>5.4.7.2.3</w:t>
      </w:r>
      <w:r>
        <w:rPr>
          <w:rFonts w:eastAsia="SimSun"/>
        </w:rPr>
        <w:tab/>
        <w:t>Abnormal cases on the network side</w:t>
      </w:r>
      <w:bookmarkEnd w:id="3"/>
      <w:bookmarkEnd w:id="4"/>
      <w:bookmarkEnd w:id="5"/>
      <w:bookmarkEnd w:id="6"/>
      <w:bookmarkEnd w:id="7"/>
      <w:bookmarkEnd w:id="8"/>
      <w:bookmarkEnd w:id="9"/>
    </w:p>
    <w:p w14:paraId="4FA77B07" w14:textId="77777777" w:rsidR="00B23EB1" w:rsidRDefault="00B23EB1" w:rsidP="00B23EB1">
      <w:pPr>
        <w:rPr>
          <w:rFonts w:eastAsia="SimSun"/>
        </w:rPr>
      </w:pPr>
      <w:r>
        <w:t>The following abnormal cases can be identified:</w:t>
      </w:r>
    </w:p>
    <w:p w14:paraId="67279946" w14:textId="77777777" w:rsidR="00B23EB1" w:rsidRDefault="00B23EB1" w:rsidP="00B23EB1">
      <w:pPr>
        <w:pStyle w:val="B1"/>
      </w:pPr>
      <w:r>
        <w:t>a)</w:t>
      </w:r>
      <w:r>
        <w:tab/>
        <w:t>T3575 expiry</w:t>
      </w:r>
    </w:p>
    <w:p w14:paraId="752FED8A" w14:textId="77777777" w:rsidR="00B23EB1" w:rsidRDefault="00B23EB1" w:rsidP="00B23EB1">
      <w:pPr>
        <w:pStyle w:val="B1"/>
      </w:pPr>
      <w:r>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4AB8C28A" w14:textId="77777777" w:rsidR="00B23EB1" w:rsidRDefault="00B23EB1" w:rsidP="00B23EB1">
      <w:pPr>
        <w:pStyle w:val="B1"/>
      </w:pPr>
      <w:r>
        <w:t>b)</w:t>
      </w:r>
      <w:r>
        <w:tab/>
        <w:t>Lower layers indication of non-delivered NAS PDU due to handover</w:t>
      </w:r>
    </w:p>
    <w:p w14:paraId="2D0C0844" w14:textId="77777777" w:rsidR="00B23EB1" w:rsidRDefault="00B23EB1" w:rsidP="00B23EB1">
      <w:pPr>
        <w:pStyle w:val="B1"/>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41A5F444" w14:textId="77777777" w:rsidR="00B23EB1" w:rsidRDefault="00B23EB1" w:rsidP="00B23EB1">
      <w:pPr>
        <w:pStyle w:val="B1"/>
      </w:pPr>
      <w:r>
        <w:t>c)</w:t>
      </w:r>
      <w:r>
        <w:tab/>
        <w:t>Network slice-specific authentication and authorization procedure and de-registration procedure collision</w:t>
      </w:r>
    </w:p>
    <w:p w14:paraId="1698AD32" w14:textId="77777777" w:rsidR="00B23EB1" w:rsidRDefault="00B23EB1" w:rsidP="00B23EB1">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via is completed as a failure, if available.</w:t>
      </w:r>
    </w:p>
    <w:p w14:paraId="3D940F6D" w14:textId="77777777" w:rsidR="00B23EB1" w:rsidRDefault="00B23EB1" w:rsidP="00B23EB1">
      <w:pPr>
        <w:pStyle w:val="B1"/>
        <w:rPr>
          <w:ins w:id="10" w:author="Motorola Mobility-V00" w:date="2020-10-04T17:00:00Z"/>
        </w:rPr>
      </w:pPr>
      <w:bookmarkStart w:id="11" w:name="_Hlk52722200"/>
      <w:bookmarkStart w:id="12" w:name="_Toc27746767"/>
      <w:bookmarkStart w:id="13" w:name="_Toc36212949"/>
      <w:bookmarkStart w:id="14" w:name="_Toc36657126"/>
      <w:bookmarkStart w:id="15" w:name="_Toc45286790"/>
      <w:bookmarkStart w:id="16" w:name="_Toc51948059"/>
      <w:bookmarkStart w:id="17" w:name="_Toc51949151"/>
      <w:ins w:id="18" w:author="Motorola Mobility-V00" w:date="2020-10-04T17:00:00Z">
        <w:r>
          <w:t>d)</w:t>
        </w:r>
        <w:r>
          <w:tab/>
          <w:t>Network slice specific authentication and authorization procedure and radio failure</w:t>
        </w:r>
      </w:ins>
    </w:p>
    <w:p w14:paraId="7420A1E9" w14:textId="77777777" w:rsidR="00B23EB1" w:rsidRDefault="00B23EB1" w:rsidP="00B23EB1">
      <w:pPr>
        <w:pStyle w:val="B1"/>
        <w:rPr>
          <w:ins w:id="19" w:author="Motorola Mobility-V00" w:date="2020-10-04T17:00:00Z"/>
        </w:rPr>
      </w:pPr>
      <w:ins w:id="20" w:author="Motorola Mobility-V00" w:date="2020-10-04T17:00:00Z">
        <w:r>
          <w:tab/>
          <w:t>If there is a communication error and the NG-RAN initiates to release the N1 NAS signalling connection while the NSSAA procedure is being performed:</w:t>
        </w:r>
      </w:ins>
    </w:p>
    <w:p w14:paraId="22F06C45" w14:textId="77777777" w:rsidR="00B23EB1" w:rsidRDefault="00B23EB1" w:rsidP="00B23EB1">
      <w:pPr>
        <w:pStyle w:val="B2"/>
        <w:rPr>
          <w:ins w:id="21" w:author="Motorola Mobility-V00" w:date="2020-10-04T17:00:00Z"/>
        </w:rPr>
      </w:pPr>
      <w:proofErr w:type="spellStart"/>
      <w:ins w:id="22" w:author="Motorola Mobility-V00" w:date="2020-10-04T17:00:00Z">
        <w:r>
          <w:t>i</w:t>
        </w:r>
        <w:proofErr w:type="spellEnd"/>
        <w:r>
          <w:t>)</w:t>
        </w:r>
        <w:r>
          <w:tab/>
          <w:t xml:space="preserve">if the network has not completed the EAP exchange as part of NSSAA procedure with the AAA-S and the N1 NAS signalling connection is released so the NAS NSSAA message transmission </w:t>
        </w:r>
      </w:ins>
      <w:ins w:id="23" w:author="Motorola Mobility-V00" w:date="2020-10-04T17:19:00Z">
        <w:r>
          <w:t>fails</w:t>
        </w:r>
      </w:ins>
      <w:ins w:id="24" w:author="Motorola Mobility-V00" w:date="2020-10-04T17:00:00Z">
        <w:r>
          <w:t xml:space="preserve">, </w:t>
        </w:r>
        <w:r w:rsidRPr="003056F3">
          <w:t xml:space="preserve">the AMF shall </w:t>
        </w:r>
        <w:r>
          <w:t xml:space="preserve">delete </w:t>
        </w:r>
        <w:r w:rsidRPr="003056F3">
          <w:t>the pending NSSAI and shall not update the allowed NSSAI and the rejected NSSAI</w:t>
        </w:r>
        <w:r>
          <w:t>;</w:t>
        </w:r>
      </w:ins>
    </w:p>
    <w:p w14:paraId="7C765A05" w14:textId="77777777" w:rsidR="00B23EB1" w:rsidRPr="003056F3" w:rsidRDefault="00B23EB1" w:rsidP="00B23EB1">
      <w:pPr>
        <w:pStyle w:val="B2"/>
        <w:rPr>
          <w:ins w:id="25" w:author="Motorola Mobility-V00" w:date="2020-10-04T17:00:00Z"/>
        </w:rPr>
      </w:pPr>
      <w:ins w:id="26" w:author="Motorola Mobility-V00" w:date="2020-10-04T17:00:00Z">
        <w:r>
          <w:t>ii)</w:t>
        </w:r>
        <w:r>
          <w:tab/>
          <w:t xml:space="preserve">if the network completes the EAP exchanges as part of the NSSAA procedure with the AAA-S but the AMF has not transmitted the EAP result towards the UE and </w:t>
        </w:r>
      </w:ins>
      <w:ins w:id="27" w:author="Motorola Mobility-V00" w:date="2020-10-04T17:09:00Z">
        <w:r>
          <w:t xml:space="preserve">its </w:t>
        </w:r>
      </w:ins>
      <w:ins w:id="28" w:author="Motorola Mobility-V00" w:date="2020-10-04T17:00:00Z">
        <w:r>
          <w:t>attempt for the NA</w:t>
        </w:r>
      </w:ins>
      <w:ins w:id="29" w:author="Motorola Mobility-V00" w:date="2020-10-04T17:04:00Z">
        <w:r>
          <w:t>S</w:t>
        </w:r>
      </w:ins>
      <w:ins w:id="30" w:author="Motorola Mobility-V00" w:date="2020-10-04T17:00:00Z">
        <w:r>
          <w:t xml:space="preserve"> NSSAA message transmission fails, </w:t>
        </w:r>
        <w:r w:rsidRPr="003056F3">
          <w:t xml:space="preserve">the AMF shall </w:t>
        </w:r>
        <w:r>
          <w:t xml:space="preserve">delete </w:t>
        </w:r>
        <w:r w:rsidRPr="003056F3">
          <w:t>the pending NSSAI and the AMF:</w:t>
        </w:r>
      </w:ins>
    </w:p>
    <w:p w14:paraId="6368728B" w14:textId="77777777" w:rsidR="00B23EB1" w:rsidRPr="003056F3" w:rsidRDefault="00B23EB1" w:rsidP="00B23EB1">
      <w:pPr>
        <w:pStyle w:val="B3"/>
        <w:rPr>
          <w:ins w:id="31" w:author="Motorola Mobility-V00" w:date="2020-10-04T17:00:00Z"/>
        </w:rPr>
      </w:pPr>
      <w:ins w:id="32" w:author="Motorola Mobility-V00" w:date="2020-10-04T17:00:00Z">
        <w:r w:rsidRPr="003056F3">
          <w:t>-</w:t>
        </w:r>
        <w:r w:rsidRPr="003056F3">
          <w:tab/>
          <w:t>shall not update</w:t>
        </w:r>
      </w:ins>
      <w:ins w:id="33" w:author="Motorola Mobility-V00" w:date="2020-10-04T17:09:00Z">
        <w:r>
          <w:t xml:space="preserve"> the</w:t>
        </w:r>
      </w:ins>
      <w:ins w:id="34" w:author="Motorola Mobility-V00" w:date="2020-10-04T17:00:00Z">
        <w:r w:rsidRPr="003056F3">
          <w:t xml:space="preserve"> allowed NSSAI and the rejected NSSAI; </w:t>
        </w:r>
        <w:r>
          <w:t>and</w:t>
        </w:r>
      </w:ins>
    </w:p>
    <w:p w14:paraId="38FF1ABC" w14:textId="77777777" w:rsidR="00B23EB1" w:rsidRDefault="00B23EB1" w:rsidP="00B23EB1">
      <w:pPr>
        <w:pStyle w:val="B3"/>
        <w:rPr>
          <w:ins w:id="35" w:author="Motorola Mobility-V00" w:date="2020-10-04T17:00:00Z"/>
        </w:rPr>
      </w:pPr>
      <w:ins w:id="36" w:author="Motorola Mobility-V00" w:date="2020-10-04T17:00:00Z">
        <w:r>
          <w:t>-</w:t>
        </w:r>
        <w:r>
          <w:tab/>
          <w:t>may store the EAP result associated with the corresponding S-NSSAI; or</w:t>
        </w:r>
      </w:ins>
    </w:p>
    <w:p w14:paraId="2DB168C7" w14:textId="77777777" w:rsidR="00B23EB1" w:rsidRDefault="00B23EB1" w:rsidP="00B23EB1">
      <w:pPr>
        <w:pStyle w:val="B2"/>
        <w:rPr>
          <w:ins w:id="37" w:author="Motorola Mobility-V00" w:date="2020-10-04T17:00:00Z"/>
        </w:rPr>
      </w:pPr>
      <w:ins w:id="38" w:author="Motorola Mobility-V00" w:date="2020-10-04T17:00:00Z">
        <w:r>
          <w:t>iii)</w:t>
        </w:r>
        <w:r>
          <w:tab/>
          <w:t>if the network completes the NSSAA procedure with the AAA-S and the AMF has already transmitted the EAP result towards the UE in prior to the release of N1</w:t>
        </w:r>
        <w:r w:rsidRPr="00A02D2E">
          <w:t xml:space="preserve"> </w:t>
        </w:r>
        <w:r>
          <w:t>NAS signalling connection so the AMF cannot perform the UE configuration procedure, the AMF shall delete the pending NSSAI and the AMF:</w:t>
        </w:r>
      </w:ins>
    </w:p>
    <w:p w14:paraId="0A0D62E7" w14:textId="77777777" w:rsidR="00B23EB1" w:rsidRDefault="00B23EB1" w:rsidP="00B23EB1">
      <w:pPr>
        <w:pStyle w:val="B3"/>
        <w:rPr>
          <w:ins w:id="39" w:author="Motorola Mobility-V00" w:date="2020-10-04T17:00:00Z"/>
        </w:rPr>
      </w:pPr>
      <w:ins w:id="40" w:author="Motorola Mobility-V00" w:date="2020-10-04T17:00:00Z">
        <w:r>
          <w:t>-</w:t>
        </w:r>
        <w:r>
          <w:tab/>
          <w:t>shall not update</w:t>
        </w:r>
      </w:ins>
      <w:ins w:id="41" w:author="Motorola Mobility-V00" w:date="2020-10-04T17:19:00Z">
        <w:r>
          <w:t xml:space="preserve"> the</w:t>
        </w:r>
      </w:ins>
      <w:ins w:id="42" w:author="Motorola Mobility-V00" w:date="2020-10-04T17:00:00Z">
        <w:r>
          <w:t xml:space="preserve"> allowed NSSAI and the rejected NSSAI; and</w:t>
        </w:r>
      </w:ins>
    </w:p>
    <w:p w14:paraId="3E97EBC5" w14:textId="77777777" w:rsidR="00B23EB1" w:rsidRDefault="00B23EB1" w:rsidP="00B23EB1">
      <w:pPr>
        <w:pStyle w:val="B3"/>
        <w:rPr>
          <w:ins w:id="43" w:author="Motorola Mobility-V00" w:date="2020-10-04T17:00:00Z"/>
        </w:rPr>
      </w:pPr>
      <w:ins w:id="44" w:author="Motorola Mobility-V00" w:date="2020-10-04T17:00:00Z">
        <w:r>
          <w:t>-</w:t>
        </w:r>
        <w:r>
          <w:tab/>
          <w:t>may store the EAP result associated with the corresponding S-NSSAI.</w:t>
        </w:r>
      </w:ins>
    </w:p>
    <w:bookmarkEnd w:id="11"/>
    <w:p w14:paraId="1B018D46" w14:textId="77777777" w:rsidR="00B23EB1" w:rsidRDefault="00B23EB1" w:rsidP="00B23EB1">
      <w:pPr>
        <w:jc w:val="center"/>
        <w:rPr>
          <w:noProof/>
        </w:rPr>
      </w:pPr>
      <w:r w:rsidRPr="00A91B3C">
        <w:rPr>
          <w:noProof/>
          <w:highlight w:val="yellow"/>
        </w:rPr>
        <w:t>------------------------------------------ Next Change --------------------------------------</w:t>
      </w:r>
    </w:p>
    <w:p w14:paraId="7A391E7E" w14:textId="77777777" w:rsidR="00B23EB1" w:rsidRDefault="00B23EB1" w:rsidP="00B23EB1">
      <w:pPr>
        <w:pStyle w:val="Heading5"/>
        <w:rPr>
          <w:rFonts w:eastAsia="SimSun"/>
        </w:rPr>
      </w:pPr>
      <w:r>
        <w:rPr>
          <w:rFonts w:eastAsia="SimSun"/>
        </w:rPr>
        <w:t>5.4.7.2.4</w:t>
      </w:r>
      <w:bookmarkStart w:id="45" w:name="_Toc533172075"/>
      <w:r>
        <w:rPr>
          <w:rFonts w:eastAsia="SimSun"/>
        </w:rPr>
        <w:tab/>
        <w:t>Abnormal cases in the UE</w:t>
      </w:r>
      <w:bookmarkEnd w:id="12"/>
      <w:bookmarkEnd w:id="13"/>
      <w:bookmarkEnd w:id="14"/>
      <w:bookmarkEnd w:id="15"/>
      <w:bookmarkEnd w:id="16"/>
      <w:bookmarkEnd w:id="17"/>
      <w:bookmarkEnd w:id="45"/>
    </w:p>
    <w:p w14:paraId="7C53C4FA" w14:textId="77777777" w:rsidR="00B23EB1" w:rsidRDefault="00B23EB1" w:rsidP="00B23EB1">
      <w:pPr>
        <w:rPr>
          <w:rFonts w:eastAsia="SimSun"/>
        </w:rPr>
      </w:pPr>
      <w:r>
        <w:t>The following abnormal cases can be identified:</w:t>
      </w:r>
    </w:p>
    <w:p w14:paraId="34B898BE" w14:textId="77777777" w:rsidR="00B23EB1" w:rsidRDefault="00B23EB1" w:rsidP="00B23EB1">
      <w:pPr>
        <w:pStyle w:val="B1"/>
      </w:pPr>
      <w:r>
        <w:t>a)</w:t>
      </w:r>
      <w:r>
        <w:tab/>
        <w:t>Transmission failure of the NETWORK SLICE-SPECIFIC AUTHENTICATION COMPLETE message with TAI change from lower layers</w:t>
      </w:r>
    </w:p>
    <w:p w14:paraId="28C8767C" w14:textId="77777777" w:rsidR="00B23EB1" w:rsidRDefault="00B23EB1" w:rsidP="00B23EB1">
      <w:pPr>
        <w:pStyle w:val="B1"/>
      </w:pPr>
      <w:r>
        <w:lastRenderedPageBreak/>
        <w:tab/>
        <w:t xml:space="preserve">If the current TAI is not in the TAI list, the network slice-specific authentication and authorization procedure shall be aborted and a </w:t>
      </w:r>
      <w:r>
        <w:rPr>
          <w:noProof/>
        </w:rPr>
        <w:t xml:space="preserve">registration procedure for mobility and periodic registration update </w:t>
      </w:r>
      <w:r>
        <w:t>indicating "mobility registration updating" in the 5GS registration type IE of the REGISTRATION REQUEST message shall be initiated.</w:t>
      </w:r>
    </w:p>
    <w:p w14:paraId="2D763523" w14:textId="77777777" w:rsidR="00B23EB1" w:rsidRDefault="00B23EB1" w:rsidP="00B23EB1">
      <w:pPr>
        <w:pStyle w:val="B1"/>
      </w:pPr>
      <w:r>
        <w:tab/>
        <w:t>If the current TAI is still part of the TAI list, it is up to the UE implementation how to re-run the ongoing procedure that triggered the network slice-specific authentication and authorization procedure.</w:t>
      </w:r>
    </w:p>
    <w:p w14:paraId="2AE13B22" w14:textId="77777777" w:rsidR="00B23EB1" w:rsidRDefault="00B23EB1" w:rsidP="00B23EB1">
      <w:pPr>
        <w:pStyle w:val="B1"/>
      </w:pPr>
      <w:r>
        <w:t>b)</w:t>
      </w:r>
      <w:r>
        <w:tab/>
        <w:t>Transmission failure of NETWORK SLICE-SPECIFIC AUTHENTICATION COMPLETE message indication without TAI change from lower layers</w:t>
      </w:r>
    </w:p>
    <w:p w14:paraId="1DA662C4" w14:textId="77777777" w:rsidR="00B23EB1" w:rsidRDefault="00B23EB1" w:rsidP="00B23EB1">
      <w:pPr>
        <w:pStyle w:val="B1"/>
      </w:pPr>
      <w:r>
        <w:tab/>
        <w:t>It is up to the UE implementation how to re-run the ongoing procedure that triggered the network slice-specific authentication and authorization procedure.</w:t>
      </w:r>
    </w:p>
    <w:p w14:paraId="1327C3C3" w14:textId="77777777" w:rsidR="00B23EB1" w:rsidRDefault="00B23EB1" w:rsidP="00B23EB1">
      <w:pPr>
        <w:pStyle w:val="B1"/>
      </w:pPr>
      <w:r>
        <w:t>c)</w:t>
      </w:r>
      <w:r>
        <w:tab/>
        <w:t>Network slice-specific authentication and authorization procedure and de-registration procedure collision</w:t>
      </w:r>
    </w:p>
    <w:p w14:paraId="778DB90C" w14:textId="77777777" w:rsidR="00B23EB1" w:rsidRDefault="00B23EB1" w:rsidP="00B23EB1">
      <w:pPr>
        <w:pStyle w:val="B1"/>
      </w:pPr>
      <w:r>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9EE36F2" w14:textId="4029FE70" w:rsidR="00B23EB1" w:rsidRDefault="00B23EB1" w:rsidP="00B23EB1">
      <w:pPr>
        <w:pStyle w:val="B1"/>
        <w:rPr>
          <w:ins w:id="46" w:author="Motorola Mobility-V00" w:date="2020-10-04T17:19:00Z"/>
        </w:rPr>
      </w:pPr>
      <w:ins w:id="47" w:author="Motorola Mobility-V00" w:date="2020-10-04T18:03:00Z">
        <w:r>
          <w:t>d</w:t>
        </w:r>
      </w:ins>
      <w:ins w:id="48" w:author="Motorola Mobility-V00" w:date="2020-10-04T17:19:00Z">
        <w:r>
          <w:t>)</w:t>
        </w:r>
        <w:r>
          <w:tab/>
          <w:t>Network slice-specific authentication and authorization procedure radio failure</w:t>
        </w:r>
      </w:ins>
    </w:p>
    <w:p w14:paraId="12BE9EFC" w14:textId="77777777" w:rsidR="00B23EB1" w:rsidRDefault="00B23EB1" w:rsidP="00B23EB1">
      <w:pPr>
        <w:pStyle w:val="B1"/>
        <w:rPr>
          <w:ins w:id="49" w:author="Motorola Mobility-V00" w:date="2020-10-04T17:19:00Z"/>
        </w:rPr>
      </w:pPr>
      <w:ins w:id="50" w:author="Motorola Mobility-V00" w:date="2020-10-04T17:19:00Z">
        <w:r>
          <w:tab/>
          <w:t>The UE:</w:t>
        </w:r>
      </w:ins>
    </w:p>
    <w:p w14:paraId="35E5DE72" w14:textId="77777777" w:rsidR="00B23EB1" w:rsidRDefault="00B23EB1" w:rsidP="00B23EB1">
      <w:pPr>
        <w:pStyle w:val="B2"/>
        <w:rPr>
          <w:ins w:id="51" w:author="Motorola Mobility-V00" w:date="2020-10-04T17:19:00Z"/>
        </w:rPr>
      </w:pPr>
      <w:ins w:id="52" w:author="Motorola Mobility-V00" w:date="2020-10-04T17:19:00Z">
        <w:r>
          <w:t>-</w:t>
        </w:r>
        <w:r>
          <w:tab/>
          <w:t>shall start a timer and upon expiration of the timer if the AS layer does not regain connectivity, the UE shall disable the pending NSSAI; or</w:t>
        </w:r>
      </w:ins>
    </w:p>
    <w:p w14:paraId="4E939E65" w14:textId="77777777" w:rsidR="00B23EB1" w:rsidRDefault="00B23EB1" w:rsidP="00B23EB1">
      <w:pPr>
        <w:pStyle w:val="B2"/>
        <w:rPr>
          <w:ins w:id="53" w:author="Motorola Mobility-V00" w:date="2020-10-04T17:19:00Z"/>
        </w:rPr>
      </w:pPr>
      <w:ins w:id="54" w:author="Motorola Mobility-V00" w:date="2020-10-04T17:19:00Z">
        <w:r>
          <w:t>-</w:t>
        </w:r>
        <w:r>
          <w:tab/>
          <w:t>shall disable the pending NSSAI, if the AS layer failure is considered to be permanent.</w:t>
        </w:r>
      </w:ins>
    </w:p>
    <w:p w14:paraId="10306083" w14:textId="77777777" w:rsidR="00B23EB1" w:rsidRDefault="00B23EB1" w:rsidP="00B23EB1">
      <w:pPr>
        <w:pStyle w:val="NO"/>
        <w:rPr>
          <w:ins w:id="55" w:author="Motorola Mobility-V00" w:date="2020-10-04T17:19:00Z"/>
        </w:rPr>
      </w:pPr>
      <w:ins w:id="56" w:author="Motorola Mobility-V00" w:date="2020-10-04T17:19:00Z">
        <w:r>
          <w:t>NOTE:</w:t>
        </w:r>
        <w:r>
          <w:tab/>
          <w:t>The duration of the timer is of implementation issue.</w:t>
        </w:r>
      </w:ins>
    </w:p>
    <w:p w14:paraId="2AF33092" w14:textId="77777777" w:rsidR="00B23EB1" w:rsidRDefault="00B23EB1" w:rsidP="00B23EB1">
      <w:pPr>
        <w:jc w:val="center"/>
        <w:rPr>
          <w:noProof/>
        </w:rPr>
      </w:pPr>
      <w:r w:rsidRPr="00A91B3C">
        <w:rPr>
          <w:noProof/>
          <w:highlight w:val="yellow"/>
        </w:rPr>
        <w:t xml:space="preserve">------------------------------------------ </w:t>
      </w:r>
      <w:r>
        <w:rPr>
          <w:noProof/>
          <w:highlight w:val="yellow"/>
        </w:rPr>
        <w:t>End of</w:t>
      </w:r>
      <w:r w:rsidRPr="00A91B3C">
        <w:rPr>
          <w:noProof/>
          <w:highlight w:val="yellow"/>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B0779" w14:textId="77777777" w:rsidR="007C0125" w:rsidRDefault="007C0125">
      <w:r>
        <w:separator/>
      </w:r>
    </w:p>
  </w:endnote>
  <w:endnote w:type="continuationSeparator" w:id="0">
    <w:p w14:paraId="04569434" w14:textId="77777777" w:rsidR="007C0125" w:rsidRDefault="007C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A17FF" w14:textId="77777777" w:rsidR="007C0125" w:rsidRDefault="007C0125">
      <w:r>
        <w:separator/>
      </w:r>
    </w:p>
  </w:footnote>
  <w:footnote w:type="continuationSeparator" w:id="0">
    <w:p w14:paraId="5E06206D" w14:textId="77777777" w:rsidR="007C0125" w:rsidRDefault="007C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rola Mobility-V00">
    <w15:presenceInfo w15:providerId="None" w15:userId="Motorola Mobility-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03BC"/>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0125"/>
    <w:rsid w:val="007C2097"/>
    <w:rsid w:val="007D6A07"/>
    <w:rsid w:val="007E0B75"/>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3EB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23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424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51098-13D2-426A-88DD-79A39CB78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Mobility-V00</cp:lastModifiedBy>
  <cp:revision>3</cp:revision>
  <cp:lastPrinted>1900-01-01T08:00:00Z</cp:lastPrinted>
  <dcterms:created xsi:type="dcterms:W3CDTF">2020-10-05T01:07:00Z</dcterms:created>
  <dcterms:modified xsi:type="dcterms:W3CDTF">2020-10-08T04:44:00Z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